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25E1B" w14:textId="6505D5BC" w:rsidR="000C7EBE" w:rsidRPr="00C73607" w:rsidRDefault="000C7EBE" w:rsidP="00C833A7">
      <w:pPr>
        <w:spacing w:after="160" w:line="259" w:lineRule="auto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636DB64E" w:rsidR="00FB3E77" w:rsidRPr="0007725F" w:rsidRDefault="0044106D" w:rsidP="00C73607">
      <w:pPr>
        <w:rPr>
          <w:rFonts w:ascii="Times New Roman" w:hAnsi="Times New Roman"/>
          <w:sz w:val="24"/>
          <w:lang w:val="bg-BG"/>
        </w:rPr>
      </w:pPr>
      <w:r w:rsidRPr="00C73607">
        <w:rPr>
          <w:rFonts w:ascii="Times New Roman" w:hAnsi="Times New Roman"/>
          <w:sz w:val="24"/>
          <w:lang w:val="bg-BG"/>
        </w:rPr>
        <w:t>Приоритет</w:t>
      </w:r>
      <w:r w:rsidR="00A3332B" w:rsidRPr="0007725F">
        <w:rPr>
          <w:rFonts w:ascii="Times New Roman" w:hAnsi="Times New Roman"/>
          <w:sz w:val="24"/>
          <w:lang w:val="bg-BG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7211"/>
      </w:tblGrid>
      <w:tr w:rsidR="00483DA4" w:rsidRPr="00C73607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C73607" w:rsidRDefault="00024021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07725F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07725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C73607" w:rsidRDefault="00470989" w:rsidP="00C833A7">
            <w:pPr>
              <w:rPr>
                <w:rFonts w:ascii="Times New Roman" w:hAnsi="Times New Roman"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483DA4" w:rsidRPr="00F26012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C73607" w:rsidRDefault="00024021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1D21B74D" w:rsidR="00AE277D" w:rsidRPr="00C73607" w:rsidRDefault="00C40475" w:rsidP="004355C7">
            <w:pPr>
              <w:rPr>
                <w:rFonts w:ascii="Times New Roman" w:hAnsi="Times New Roman"/>
                <w:sz w:val="24"/>
                <w:lang w:val="bg-BG"/>
              </w:rPr>
            </w:pPr>
            <w:r w:rsidRPr="0007725F">
              <w:rPr>
                <w:rFonts w:ascii="Times New Roman" w:hAnsi="Times New Roman"/>
                <w:sz w:val="24"/>
                <w:lang w:val="bg-BG"/>
              </w:rPr>
              <w:t>ИР</w:t>
            </w:r>
            <w:r w:rsidR="00753513" w:rsidRPr="00A741B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07725F">
              <w:rPr>
                <w:rFonts w:ascii="Times New Roman" w:hAnsi="Times New Roman"/>
                <w:sz w:val="24"/>
                <w:lang w:val="bg-BG"/>
              </w:rPr>
              <w:t>2.1</w:t>
            </w:r>
            <w:r w:rsidR="0050146E" w:rsidRPr="0007725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02655" w:rsidRPr="00902655">
              <w:rPr>
                <w:rFonts w:ascii="Times New Roman" w:hAnsi="Times New Roman"/>
                <w:sz w:val="24"/>
                <w:lang w:val="bg-BG"/>
              </w:rPr>
              <w:t>Дял на училищата, които изпълняват методически планове за действие с разширена  група ключови компетентности 2 години след въвеждането им</w:t>
            </w:r>
          </w:p>
        </w:tc>
      </w:tr>
      <w:tr w:rsidR="00483DA4" w:rsidRPr="00C73607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C73607" w:rsidRDefault="00D36D59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254ADE21" w:rsidR="009C5DC4" w:rsidRPr="0007725F" w:rsidRDefault="00470989" w:rsidP="00C73607">
            <w:pPr>
              <w:rPr>
                <w:rFonts w:ascii="Times New Roman" w:hAnsi="Times New Roman"/>
                <w:sz w:val="24"/>
                <w:lang w:val="bg-BG"/>
              </w:rPr>
            </w:pPr>
            <w:r w:rsidRPr="0007725F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07725F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C40475" w:rsidRPr="0007725F">
              <w:rPr>
                <w:rFonts w:ascii="Times New Roman" w:hAnsi="Times New Roman"/>
                <w:sz w:val="24"/>
                <w:lang w:val="bg-BG"/>
              </w:rPr>
              <w:t>резултат</w:t>
            </w:r>
          </w:p>
        </w:tc>
      </w:tr>
      <w:tr w:rsidR="00483DA4" w:rsidRPr="00F26012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C73607" w:rsidRDefault="00D36D59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41982ECB" w:rsidR="00AE277D" w:rsidRPr="00C73607" w:rsidRDefault="00A741B8" w:rsidP="00C73607">
            <w:pPr>
              <w:rPr>
                <w:rFonts w:ascii="Times New Roman" w:hAnsi="Times New Roman"/>
                <w:sz w:val="24"/>
                <w:lang w:val="bg-BG"/>
              </w:rPr>
            </w:pPr>
            <w:r w:rsidRPr="00A741B8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A741B8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A741B8">
              <w:rPr>
                <w:rFonts w:ascii="Times New Roman" w:hAnsi="Times New Roman"/>
                <w:sz w:val="24"/>
                <w:lang w:val="bg-BG"/>
              </w:rPr>
              <w:t>. 1, буква д)</w:t>
            </w:r>
            <w:r w:rsidR="00513F16" w:rsidRPr="0007725F">
              <w:rPr>
                <w:rFonts w:ascii="Times New Roman" w:hAnsi="Times New Roman"/>
                <w:sz w:val="24"/>
                <w:lang w:val="bg-BG"/>
              </w:rPr>
              <w:t xml:space="preserve"> - 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</w:t>
            </w:r>
            <w:r w:rsidR="00513F16" w:rsidRPr="00C73607">
              <w:rPr>
                <w:rFonts w:ascii="Times New Roman" w:hAnsi="Times New Roman"/>
                <w:sz w:val="24"/>
                <w:lang w:val="bg-BG"/>
              </w:rPr>
              <w:t>включително цифрови умения</w:t>
            </w:r>
          </w:p>
        </w:tc>
      </w:tr>
      <w:tr w:rsidR="00483DA4" w:rsidRPr="00F26012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C73607" w:rsidRDefault="00D36D59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0006A74E" w:rsidR="00AE277D" w:rsidRPr="0007725F" w:rsidRDefault="004D5B5D" w:rsidP="00C73607">
            <w:pPr>
              <w:rPr>
                <w:rFonts w:ascii="Times New Roman" w:hAnsi="Times New Roman"/>
                <w:sz w:val="24"/>
                <w:lang w:val="bg-BG"/>
              </w:rPr>
            </w:pPr>
            <w:r w:rsidRPr="0007725F">
              <w:rPr>
                <w:rFonts w:ascii="Times New Roman" w:hAnsi="Times New Roman"/>
                <w:sz w:val="24"/>
                <w:lang w:val="bg-BG"/>
              </w:rPr>
              <w:t xml:space="preserve">Ефективно прилагане на </w:t>
            </w:r>
            <w:proofErr w:type="spellStart"/>
            <w:r w:rsidRPr="0007725F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07725F">
              <w:rPr>
                <w:rFonts w:ascii="Times New Roman" w:hAnsi="Times New Roman"/>
                <w:sz w:val="24"/>
                <w:lang w:val="bg-BG"/>
              </w:rPr>
              <w:t xml:space="preserve"> модел</w:t>
            </w:r>
            <w:r w:rsidR="009F2AB5" w:rsidRPr="009F2AB5">
              <w:rPr>
                <w:lang w:val="bg-BG"/>
              </w:rPr>
              <w:t xml:space="preserve"> </w:t>
            </w:r>
            <w:r w:rsidR="009F2AB5">
              <w:rPr>
                <w:lang w:val="bg-BG"/>
              </w:rPr>
              <w:t>ч</w:t>
            </w:r>
            <w:r w:rsidR="009F2AB5" w:rsidRPr="009F2AB5">
              <w:rPr>
                <w:rFonts w:ascii="Times New Roman" w:hAnsi="Times New Roman"/>
                <w:sz w:val="24"/>
                <w:lang w:val="bg-BG"/>
              </w:rPr>
              <w:t>рез въвеждане на училищни методически планове за действие за развитие на ключови компетентности</w:t>
            </w:r>
          </w:p>
        </w:tc>
      </w:tr>
      <w:tr w:rsidR="00483DA4" w:rsidRPr="00F26012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C73607" w:rsidRDefault="00D36D59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573EE983" w:rsidR="00AE277D" w:rsidRPr="00C73607" w:rsidRDefault="00C3095E" w:rsidP="00112029">
            <w:pPr>
              <w:rPr>
                <w:rFonts w:ascii="Times New Roman" w:hAnsi="Times New Roman"/>
                <w:sz w:val="24"/>
                <w:lang w:val="bg-BG"/>
              </w:rPr>
            </w:pPr>
            <w:r w:rsidRPr="0007725F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</w:t>
            </w:r>
            <w:r w:rsidR="00902655">
              <w:rPr>
                <w:rFonts w:ascii="Times New Roman" w:hAnsi="Times New Roman"/>
                <w:sz w:val="24"/>
                <w:lang w:val="bg-BG"/>
              </w:rPr>
              <w:t xml:space="preserve">дела на училищата, които </w:t>
            </w:r>
            <w:r w:rsidR="00112029" w:rsidRPr="00112029">
              <w:rPr>
                <w:rFonts w:ascii="Times New Roman" w:hAnsi="Times New Roman"/>
                <w:sz w:val="24"/>
                <w:lang w:val="bg-BG"/>
              </w:rPr>
              <w:t xml:space="preserve">2 години след въвеждането </w:t>
            </w:r>
            <w:r w:rsidR="004C5679" w:rsidRPr="0007725F">
              <w:rPr>
                <w:rFonts w:ascii="Times New Roman" w:hAnsi="Times New Roman"/>
                <w:sz w:val="24"/>
                <w:lang w:val="bg-BG"/>
              </w:rPr>
              <w:t xml:space="preserve">методически </w:t>
            </w:r>
            <w:r w:rsidR="00112029">
              <w:rPr>
                <w:rFonts w:ascii="Times New Roman" w:hAnsi="Times New Roman"/>
                <w:sz w:val="24"/>
                <w:lang w:val="bg-BG"/>
              </w:rPr>
              <w:t>планове за</w:t>
            </w:r>
            <w:r w:rsidR="004355C7">
              <w:rPr>
                <w:rFonts w:ascii="Times New Roman" w:hAnsi="Times New Roman"/>
                <w:sz w:val="24"/>
                <w:lang w:val="bg-BG"/>
              </w:rPr>
              <w:t xml:space="preserve"> действие</w:t>
            </w:r>
            <w:r w:rsidR="004C5679" w:rsidRPr="00C7360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D5B5D" w:rsidRPr="00C73607">
              <w:rPr>
                <w:rFonts w:ascii="Times New Roman" w:hAnsi="Times New Roman"/>
                <w:sz w:val="24"/>
                <w:lang w:val="bg-BG"/>
              </w:rPr>
              <w:t xml:space="preserve">за прилагане на </w:t>
            </w:r>
            <w:proofErr w:type="spellStart"/>
            <w:r w:rsidR="004D5B5D" w:rsidRPr="00C73607">
              <w:rPr>
                <w:rFonts w:ascii="Times New Roman" w:hAnsi="Times New Roman"/>
                <w:sz w:val="24"/>
                <w:lang w:val="bg-BG"/>
              </w:rPr>
              <w:t>компе</w:t>
            </w:r>
            <w:r w:rsidR="00C7457A" w:rsidRPr="00C73607">
              <w:rPr>
                <w:rFonts w:ascii="Times New Roman" w:hAnsi="Times New Roman"/>
                <w:sz w:val="24"/>
                <w:lang w:val="bg-BG"/>
              </w:rPr>
              <w:t>тен</w:t>
            </w:r>
            <w:r w:rsidR="004D5B5D" w:rsidRPr="00C73607">
              <w:rPr>
                <w:rFonts w:ascii="Times New Roman" w:hAnsi="Times New Roman"/>
                <w:sz w:val="24"/>
                <w:lang w:val="bg-BG"/>
              </w:rPr>
              <w:t>тностен</w:t>
            </w:r>
            <w:proofErr w:type="spellEnd"/>
            <w:r w:rsidR="004D5B5D" w:rsidRPr="00C73607">
              <w:rPr>
                <w:rFonts w:ascii="Times New Roman" w:hAnsi="Times New Roman"/>
                <w:sz w:val="24"/>
                <w:lang w:val="bg-BG"/>
              </w:rPr>
              <w:t xml:space="preserve"> модел </w:t>
            </w:r>
            <w:r w:rsidR="004C5679" w:rsidRPr="00C73607">
              <w:rPr>
                <w:rFonts w:ascii="Times New Roman" w:hAnsi="Times New Roman"/>
                <w:sz w:val="24"/>
                <w:lang w:val="bg-BG"/>
              </w:rPr>
              <w:t>с</w:t>
            </w:r>
            <w:r w:rsidR="00112029">
              <w:rPr>
                <w:rFonts w:ascii="Times New Roman" w:hAnsi="Times New Roman"/>
                <w:sz w:val="24"/>
                <w:lang w:val="bg-BG"/>
              </w:rPr>
              <w:t>а</w:t>
            </w:r>
            <w:r w:rsidR="004C5679" w:rsidRPr="00C73607">
              <w:rPr>
                <w:rFonts w:ascii="Times New Roman" w:hAnsi="Times New Roman"/>
                <w:sz w:val="24"/>
                <w:lang w:val="bg-BG"/>
              </w:rPr>
              <w:t xml:space="preserve"> разшир</w:t>
            </w:r>
            <w:r w:rsidR="00112029">
              <w:rPr>
                <w:rFonts w:ascii="Times New Roman" w:hAnsi="Times New Roman"/>
                <w:sz w:val="24"/>
                <w:lang w:val="bg-BG"/>
              </w:rPr>
              <w:t>или</w:t>
            </w:r>
            <w:r w:rsidR="004C5679" w:rsidRPr="00C73607">
              <w:rPr>
                <w:rFonts w:ascii="Times New Roman" w:hAnsi="Times New Roman"/>
                <w:sz w:val="24"/>
                <w:lang w:val="bg-BG"/>
              </w:rPr>
              <w:t xml:space="preserve"> група</w:t>
            </w:r>
            <w:r w:rsidR="00112029">
              <w:rPr>
                <w:rFonts w:ascii="Times New Roman" w:hAnsi="Times New Roman"/>
                <w:sz w:val="24"/>
                <w:lang w:val="bg-BG"/>
              </w:rPr>
              <w:t>та</w:t>
            </w:r>
            <w:r w:rsidR="004C5679" w:rsidRPr="00C73607">
              <w:rPr>
                <w:rFonts w:ascii="Times New Roman" w:hAnsi="Times New Roman"/>
                <w:sz w:val="24"/>
                <w:lang w:val="bg-BG"/>
              </w:rPr>
              <w:t xml:space="preserve"> ключови</w:t>
            </w:r>
            <w:r w:rsidR="00112029">
              <w:rPr>
                <w:rFonts w:ascii="Times New Roman" w:hAnsi="Times New Roman"/>
                <w:sz w:val="24"/>
                <w:lang w:val="bg-BG"/>
              </w:rPr>
              <w:t xml:space="preserve"> компетентности</w:t>
            </w:r>
            <w:r w:rsidR="00C40475" w:rsidRPr="00C73607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</w:p>
        </w:tc>
      </w:tr>
      <w:tr w:rsidR="00483DA4" w:rsidRPr="00902655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C73607" w:rsidRDefault="00D36D59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6AE11A92" w:rsidR="00AE277D" w:rsidRPr="0007725F" w:rsidRDefault="00C40475" w:rsidP="00C73607">
            <w:pPr>
              <w:rPr>
                <w:rFonts w:ascii="Times New Roman" w:hAnsi="Times New Roman"/>
                <w:sz w:val="24"/>
                <w:lang w:val="bg-BG"/>
              </w:rPr>
            </w:pPr>
            <w:r w:rsidRPr="0007725F">
              <w:rPr>
                <w:rFonts w:ascii="Times New Roman" w:hAnsi="Times New Roman"/>
                <w:sz w:val="24"/>
                <w:lang w:val="bg-BG"/>
              </w:rPr>
              <w:t>процент</w:t>
            </w:r>
          </w:p>
        </w:tc>
      </w:tr>
      <w:tr w:rsidR="00483DA4" w:rsidRPr="00902655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6C630A89" w:rsidR="00AE277D" w:rsidRPr="00C73607" w:rsidRDefault="007C12EA" w:rsidP="007C12EA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0555EE2E" w:rsidR="00AE277D" w:rsidRPr="00C73607" w:rsidRDefault="002D78C7" w:rsidP="00C833A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8</w:t>
            </w:r>
            <w:r w:rsidR="00661D33" w:rsidRPr="00C73607"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483DA4" w:rsidRPr="00F26012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72E89975" w:rsidR="004F2C65" w:rsidRPr="00C73607" w:rsidRDefault="00360F50" w:rsidP="007C12EA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CC01BC"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7C12EA"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54D44CCB" w:rsidR="00FE2421" w:rsidRPr="00C73607" w:rsidRDefault="00D527ED" w:rsidP="00B905ED">
            <w:pPr>
              <w:rPr>
                <w:rFonts w:ascii="Times New Roman" w:hAnsi="Times New Roman"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За въвеждане и развитие на </w:t>
            </w:r>
            <w:proofErr w:type="spellStart"/>
            <w:r w:rsidR="00235915" w:rsidRPr="00C73607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модел на ниво училище и за гарантиране на устойчивост на резултатите по процедурата </w:t>
            </w:r>
            <w:r w:rsidR="00235915" w:rsidRPr="00C73607">
              <w:rPr>
                <w:rFonts w:ascii="Times New Roman" w:hAnsi="Times New Roman"/>
                <w:sz w:val="24"/>
                <w:lang w:val="bg-BG"/>
              </w:rPr>
              <w:t>най-малко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D78C7">
              <w:rPr>
                <w:rFonts w:ascii="Times New Roman" w:hAnsi="Times New Roman"/>
                <w:sz w:val="24"/>
                <w:lang w:val="bg-BG"/>
              </w:rPr>
              <w:t>8</w:t>
            </w:r>
            <w:r w:rsidR="00661D33" w:rsidRPr="00C73607">
              <w:rPr>
                <w:rFonts w:ascii="Times New Roman" w:hAnsi="Times New Roman"/>
                <w:sz w:val="24"/>
                <w:lang w:val="bg-BG"/>
              </w:rPr>
              <w:t>0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% от </w:t>
            </w:r>
            <w:r w:rsidR="008A4202" w:rsidRPr="00C73607">
              <w:rPr>
                <w:rFonts w:ascii="Times New Roman" w:hAnsi="Times New Roman"/>
                <w:sz w:val="24"/>
                <w:lang w:val="bg-BG"/>
              </w:rPr>
              <w:t xml:space="preserve">училищата, 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>разработ</w:t>
            </w:r>
            <w:r w:rsidR="008A4202" w:rsidRPr="00C73607">
              <w:rPr>
                <w:rFonts w:ascii="Times New Roman" w:hAnsi="Times New Roman"/>
                <w:sz w:val="24"/>
                <w:lang w:val="bg-BG"/>
              </w:rPr>
              <w:t>или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училищни програми </w:t>
            </w:r>
            <w:r w:rsidR="008A4202" w:rsidRPr="00C73607">
              <w:rPr>
                <w:rFonts w:ascii="Times New Roman" w:hAnsi="Times New Roman"/>
                <w:sz w:val="24"/>
                <w:lang w:val="bg-BG"/>
              </w:rPr>
              <w:t>методически пакети</w:t>
            </w:r>
            <w:r w:rsidR="00B905ED">
              <w:rPr>
                <w:rFonts w:ascii="Times New Roman" w:hAnsi="Times New Roman"/>
                <w:sz w:val="24"/>
                <w:lang w:val="bg-BG"/>
              </w:rPr>
              <w:t>,</w:t>
            </w:r>
            <w:r w:rsidR="008A4202" w:rsidRPr="00C7360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следва да </w:t>
            </w:r>
            <w:r w:rsidR="008A4202" w:rsidRPr="00C73607">
              <w:rPr>
                <w:rFonts w:ascii="Times New Roman" w:hAnsi="Times New Roman"/>
                <w:sz w:val="24"/>
                <w:lang w:val="bg-BG"/>
              </w:rPr>
              <w:t xml:space="preserve">разработят и прилагат пакет за поне още една </w:t>
            </w:r>
            <w:r w:rsidR="006372D6" w:rsidRPr="00C73607">
              <w:rPr>
                <w:rFonts w:ascii="Times New Roman" w:hAnsi="Times New Roman"/>
                <w:sz w:val="24"/>
                <w:lang w:val="bg-BG"/>
              </w:rPr>
              <w:t>ключова компетентност</w:t>
            </w:r>
            <w:r w:rsidR="009D49F1">
              <w:rPr>
                <w:rFonts w:ascii="Times New Roman" w:hAnsi="Times New Roman"/>
                <w:sz w:val="24"/>
                <w:lang w:val="bg-BG"/>
              </w:rPr>
              <w:t>, и</w:t>
            </w:r>
            <w:r w:rsidR="006372D6" w:rsidRPr="00C7360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>продължат да се прилагат и след приключване на операцията.</w:t>
            </w:r>
            <w:r w:rsidR="00235915" w:rsidRPr="00C7360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483DA4" w:rsidRPr="00C73607" w14:paraId="57360B36" w14:textId="77777777" w:rsidTr="00D23AF7">
        <w:tc>
          <w:tcPr>
            <w:tcW w:w="2137" w:type="dxa"/>
            <w:shd w:val="clear" w:color="auto" w:fill="auto"/>
            <w:vAlign w:val="center"/>
          </w:tcPr>
          <w:p w14:paraId="43E3E852" w14:textId="439448E0" w:rsidR="00AE277D" w:rsidRPr="00C73607" w:rsidRDefault="007C12EA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Референтна</w:t>
            </w:r>
            <w:r w:rsidR="00360F50"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стойност</w:t>
            </w:r>
          </w:p>
        </w:tc>
        <w:tc>
          <w:tcPr>
            <w:tcW w:w="7213" w:type="dxa"/>
            <w:shd w:val="clear" w:color="auto" w:fill="auto"/>
            <w:vAlign w:val="center"/>
          </w:tcPr>
          <w:p w14:paraId="19546F14" w14:textId="3DA9EBB8" w:rsidR="00AE277D" w:rsidRPr="0007725F" w:rsidRDefault="00583567" w:rsidP="00C833A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8</w:t>
            </w:r>
            <w:r w:rsidR="00E63E39">
              <w:rPr>
                <w:rFonts w:ascii="Times New Roman" w:hAnsi="Times New Roman"/>
                <w:sz w:val="24"/>
                <w:lang w:val="bg-BG"/>
              </w:rPr>
              <w:t>0%</w:t>
            </w:r>
          </w:p>
        </w:tc>
      </w:tr>
      <w:tr w:rsidR="007C12EA" w:rsidRPr="00F26012" w14:paraId="56BEDC78" w14:textId="77777777" w:rsidTr="00D23AF7">
        <w:tc>
          <w:tcPr>
            <w:tcW w:w="2137" w:type="dxa"/>
            <w:shd w:val="clear" w:color="auto" w:fill="auto"/>
            <w:vAlign w:val="center"/>
          </w:tcPr>
          <w:p w14:paraId="678E91BD" w14:textId="0BAB2F71" w:rsidR="007C12EA" w:rsidRDefault="007C12EA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референтната стойност</w:t>
            </w:r>
          </w:p>
        </w:tc>
        <w:tc>
          <w:tcPr>
            <w:tcW w:w="7213" w:type="dxa"/>
            <w:shd w:val="clear" w:color="auto" w:fill="auto"/>
            <w:vAlign w:val="center"/>
          </w:tcPr>
          <w:p w14:paraId="674C24DE" w14:textId="77777777" w:rsidR="00583567" w:rsidRPr="00583567" w:rsidRDefault="00583567" w:rsidP="00583567">
            <w:pPr>
              <w:rPr>
                <w:rFonts w:ascii="Times New Roman" w:hAnsi="Times New Roman"/>
                <w:sz w:val="24"/>
                <w:lang w:val="bg-BG"/>
              </w:rPr>
            </w:pPr>
            <w:r w:rsidRPr="00583567">
              <w:rPr>
                <w:rFonts w:ascii="Times New Roman" w:hAnsi="Times New Roman"/>
                <w:sz w:val="24"/>
                <w:lang w:val="bg-BG"/>
              </w:rPr>
              <w:t>Данните са към 2020 г. и отразяват планирания в операция "Образование за утрешния ден" обхват на училищата, които да прилагат педагогически иновации</w:t>
            </w:r>
          </w:p>
          <w:p w14:paraId="6379E7CF" w14:textId="6F2F4FA2" w:rsidR="007C12EA" w:rsidRDefault="00583567" w:rsidP="00583567">
            <w:pPr>
              <w:rPr>
                <w:rFonts w:ascii="Times New Roman" w:hAnsi="Times New Roman"/>
                <w:sz w:val="24"/>
                <w:lang w:val="bg-BG"/>
              </w:rPr>
            </w:pPr>
            <w:r w:rsidRPr="00583567">
              <w:rPr>
                <w:rFonts w:ascii="Times New Roman" w:hAnsi="Times New Roman"/>
                <w:sz w:val="24"/>
                <w:lang w:val="bg-BG"/>
              </w:rPr>
              <w:t>и съвременни подходи на преподаване .</w:t>
            </w:r>
          </w:p>
        </w:tc>
      </w:tr>
      <w:tr w:rsidR="00483DA4" w:rsidRPr="00F26012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C73607" w:rsidRDefault="00C760F0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31333C00" w:rsidR="000174B0" w:rsidRPr="00C73607" w:rsidRDefault="0018736D" w:rsidP="00C833A7">
            <w:pPr>
              <w:rPr>
                <w:rFonts w:ascii="Times New Roman" w:hAnsi="Times New Roman"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отделни признаци на училищата. </w:t>
            </w:r>
            <w:r w:rsidR="00627359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вид и местоположение на училищата, и друга информация.</w:t>
            </w:r>
          </w:p>
        </w:tc>
      </w:tr>
      <w:tr w:rsidR="00483DA4" w:rsidRPr="00F26012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C73607" w:rsidRDefault="00C760F0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77F6B802" w:rsidR="00C760F0" w:rsidRPr="0007725F" w:rsidRDefault="00FD0695" w:rsidP="00C5576E">
            <w:pPr>
              <w:rPr>
                <w:rFonts w:ascii="Times New Roman" w:hAnsi="Times New Roman"/>
                <w:sz w:val="24"/>
                <w:lang w:val="bg-BG"/>
              </w:rPr>
            </w:pPr>
            <w:r w:rsidRPr="0007725F">
              <w:rPr>
                <w:rFonts w:ascii="Times New Roman" w:hAnsi="Times New Roman"/>
                <w:sz w:val="24"/>
                <w:lang w:val="bg-BG"/>
              </w:rPr>
              <w:t xml:space="preserve">Данните от мониторинга, събрани за този </w:t>
            </w:r>
            <w:r w:rsidR="00B90903" w:rsidRPr="0007725F">
              <w:rPr>
                <w:rFonts w:ascii="Times New Roman" w:hAnsi="Times New Roman"/>
                <w:sz w:val="24"/>
                <w:lang w:val="bg-BG"/>
              </w:rPr>
              <w:t>индикатор</w:t>
            </w:r>
            <w:r w:rsidRPr="0007725F">
              <w:rPr>
                <w:rFonts w:ascii="Times New Roman" w:hAnsi="Times New Roman"/>
                <w:sz w:val="24"/>
                <w:lang w:val="bg-BG"/>
              </w:rPr>
              <w:t xml:space="preserve"> ще предоставят важна ин</w:t>
            </w:r>
            <w:r w:rsidR="000A7532" w:rsidRPr="00C73607">
              <w:rPr>
                <w:rFonts w:ascii="Times New Roman" w:hAnsi="Times New Roman"/>
                <w:sz w:val="24"/>
                <w:lang w:val="bg-BG"/>
              </w:rPr>
              <w:t xml:space="preserve">формация за обхвата </w:t>
            </w:r>
            <w:r w:rsidR="00B90903" w:rsidRPr="00C73607">
              <w:rPr>
                <w:rFonts w:ascii="Times New Roman" w:hAnsi="Times New Roman"/>
                <w:sz w:val="24"/>
                <w:lang w:val="bg-BG"/>
              </w:rPr>
              <w:t>и ефекта от</w:t>
            </w:r>
            <w:r w:rsidR="0026574B" w:rsidRPr="00C73607">
              <w:rPr>
                <w:rFonts w:ascii="Times New Roman" w:hAnsi="Times New Roman"/>
                <w:sz w:val="24"/>
                <w:lang w:val="bg-BG"/>
              </w:rPr>
              <w:t xml:space="preserve"> прилагане</w:t>
            </w:r>
            <w:r w:rsidR="00B90903" w:rsidRPr="00C73607">
              <w:rPr>
                <w:rFonts w:ascii="Times New Roman" w:hAnsi="Times New Roman"/>
                <w:sz w:val="24"/>
                <w:lang w:val="bg-BG"/>
              </w:rPr>
              <w:t>то</w:t>
            </w:r>
            <w:r w:rsidR="0026574B" w:rsidRPr="00C73607">
              <w:rPr>
                <w:rFonts w:ascii="Times New Roman" w:hAnsi="Times New Roman"/>
                <w:sz w:val="24"/>
                <w:lang w:val="bg-BG"/>
              </w:rPr>
              <w:t xml:space="preserve"> на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90903" w:rsidRPr="00C73607">
              <w:rPr>
                <w:rFonts w:ascii="Times New Roman" w:hAnsi="Times New Roman"/>
                <w:sz w:val="24"/>
                <w:lang w:val="bg-BG"/>
              </w:rPr>
              <w:t>училищни</w:t>
            </w:r>
            <w:r w:rsidR="0095412F" w:rsidRPr="00C73607">
              <w:rPr>
                <w:rFonts w:ascii="Times New Roman" w:hAnsi="Times New Roman"/>
                <w:sz w:val="24"/>
                <w:lang w:val="bg-BG"/>
              </w:rPr>
              <w:t xml:space="preserve">те методически </w:t>
            </w:r>
            <w:r w:rsidR="004355C7">
              <w:rPr>
                <w:rFonts w:ascii="Times New Roman" w:hAnsi="Times New Roman"/>
                <w:sz w:val="24"/>
                <w:lang w:val="bg-BG"/>
              </w:rPr>
              <w:t>планове за действие</w:t>
            </w:r>
            <w:r w:rsidR="00483DA4" w:rsidRPr="00C73607">
              <w:rPr>
                <w:rFonts w:ascii="Times New Roman" w:hAnsi="Times New Roman"/>
                <w:sz w:val="24"/>
                <w:lang w:val="bg-BG"/>
              </w:rPr>
              <w:t xml:space="preserve">, базирани на </w:t>
            </w:r>
            <w:proofErr w:type="spellStart"/>
            <w:r w:rsidRPr="00C73607">
              <w:rPr>
                <w:rFonts w:ascii="Times New Roman" w:hAnsi="Times New Roman"/>
                <w:sz w:val="24"/>
                <w:lang w:val="bg-BG"/>
              </w:rPr>
              <w:t>компетентност</w:t>
            </w:r>
            <w:r w:rsidR="0026574B" w:rsidRPr="00C73607">
              <w:rPr>
                <w:rFonts w:ascii="Times New Roman" w:hAnsi="Times New Roman"/>
                <w:sz w:val="24"/>
                <w:lang w:val="bg-BG"/>
              </w:rPr>
              <w:t>ния</w:t>
            </w:r>
            <w:proofErr w:type="spellEnd"/>
            <w:r w:rsidR="0026574B" w:rsidRPr="00C73607">
              <w:rPr>
                <w:rFonts w:ascii="Times New Roman" w:hAnsi="Times New Roman"/>
                <w:sz w:val="24"/>
                <w:lang w:val="bg-BG"/>
              </w:rPr>
              <w:t xml:space="preserve"> модел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. Данните </w:t>
            </w:r>
            <w:r w:rsidR="00B90903" w:rsidRPr="00C73607">
              <w:rPr>
                <w:rFonts w:ascii="Times New Roman" w:hAnsi="Times New Roman"/>
                <w:sz w:val="24"/>
                <w:lang w:val="bg-BG"/>
              </w:rPr>
              <w:t>от мониторинга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6574B" w:rsidRPr="00C73607">
              <w:rPr>
                <w:rFonts w:ascii="Times New Roman" w:hAnsi="Times New Roman"/>
                <w:sz w:val="24"/>
                <w:lang w:val="bg-BG"/>
              </w:rPr>
              <w:t>щ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>е бъдат основ</w:t>
            </w:r>
            <w:r w:rsidR="0026574B" w:rsidRPr="00C73607">
              <w:rPr>
                <w:rFonts w:ascii="Times New Roman" w:hAnsi="Times New Roman"/>
                <w:sz w:val="24"/>
                <w:lang w:val="bg-BG"/>
              </w:rPr>
              <w:t>а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за измерване</w:t>
            </w:r>
            <w:r w:rsidRPr="00C833A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6574B" w:rsidRPr="00C833A7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="00B90903" w:rsidRPr="00C73607">
              <w:rPr>
                <w:rFonts w:ascii="Times New Roman" w:hAnsi="Times New Roman"/>
                <w:sz w:val="24"/>
                <w:lang w:val="bg-BG"/>
              </w:rPr>
              <w:t>тенденциите за повишаване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на образователните резултати в училищното образование.</w:t>
            </w:r>
          </w:p>
        </w:tc>
      </w:tr>
      <w:tr w:rsidR="00483DA4" w:rsidRPr="00F26012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C760F0" w:rsidRPr="00C73607" w:rsidRDefault="00C760F0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D41CB4" w14:textId="5B9B7874" w:rsidR="00923D17" w:rsidRDefault="00923D17">
            <w:pPr>
              <w:rPr>
                <w:rFonts w:ascii="Times New Roman" w:hAnsi="Times New Roman"/>
                <w:sz w:val="24"/>
                <w:lang w:val="bg-BG"/>
              </w:rPr>
            </w:pPr>
            <w:r w:rsidRPr="00923D17">
              <w:rPr>
                <w:rFonts w:ascii="Times New Roman" w:hAnsi="Times New Roman"/>
                <w:sz w:val="24"/>
                <w:lang w:val="bg-BG"/>
              </w:rPr>
              <w:t xml:space="preserve">Измерва се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текущо </w:t>
            </w:r>
            <w:r w:rsidRPr="00923D17">
              <w:rPr>
                <w:rFonts w:ascii="Times New Roman" w:hAnsi="Times New Roman"/>
                <w:sz w:val="24"/>
                <w:lang w:val="bg-BG"/>
              </w:rPr>
              <w:t>чрез техническите отчети за изпълнение на проекта на база системата за оценка, наблюдение и докладване, установена в проекта.</w:t>
            </w:r>
          </w:p>
          <w:p w14:paraId="4861B347" w14:textId="13A4819B" w:rsidR="00AA7193" w:rsidRPr="00C73607" w:rsidRDefault="00F94DA0">
            <w:pPr>
              <w:rPr>
                <w:rFonts w:ascii="Times New Roman" w:hAnsi="Times New Roman"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събират, за да се проследи </w:t>
            </w:r>
            <w:r w:rsidR="00D23AF7">
              <w:rPr>
                <w:rFonts w:ascii="Times New Roman" w:hAnsi="Times New Roman"/>
                <w:sz w:val="24"/>
                <w:lang w:val="bg-BG"/>
              </w:rPr>
              <w:t xml:space="preserve">какъв е дела 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на училищата, които разработват и въвеждат в училищните методически </w:t>
            </w:r>
            <w:r w:rsidR="004355C7">
              <w:rPr>
                <w:rFonts w:ascii="Times New Roman" w:hAnsi="Times New Roman"/>
                <w:sz w:val="24"/>
                <w:lang w:val="bg-BG"/>
              </w:rPr>
              <w:t xml:space="preserve">планове </w:t>
            </w:r>
            <w:r w:rsidR="004355C7">
              <w:rPr>
                <w:rFonts w:ascii="Times New Roman" w:hAnsi="Times New Roman"/>
                <w:sz w:val="24"/>
                <w:lang w:val="bg-BG"/>
              </w:rPr>
              <w:lastRenderedPageBreak/>
              <w:t>за действие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допълнителни на групи ключови компетентности в рамките на две години след приключване на проекта. Мониторинг на напредъка и на ефекта от прилагането на </w:t>
            </w:r>
            <w:proofErr w:type="spellStart"/>
            <w:r w:rsidRPr="00C73607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модел при </w:t>
            </w:r>
            <w:proofErr w:type="spellStart"/>
            <w:r w:rsidRPr="00C73607">
              <w:rPr>
                <w:rFonts w:ascii="Times New Roman" w:hAnsi="Times New Roman"/>
                <w:sz w:val="24"/>
                <w:lang w:val="bg-BG"/>
              </w:rPr>
              <w:t>нововключените</w:t>
            </w:r>
            <w:proofErr w:type="spellEnd"/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 групи ключови компетентности ще се осъществява периодично, като се осъществяват наблюдения на уроци, методическ</w:t>
            </w:r>
            <w:r w:rsidR="004946F0">
              <w:rPr>
                <w:rFonts w:ascii="Times New Roman" w:hAnsi="Times New Roman"/>
                <w:sz w:val="24"/>
                <w:lang w:val="bg-BG"/>
              </w:rPr>
              <w:t xml:space="preserve">а подкрепа – при необходимост, 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>анкети, изследвания, включващи контролни групи, резултати о</w:t>
            </w:r>
            <w:r w:rsidR="004946F0">
              <w:rPr>
                <w:rFonts w:ascii="Times New Roman" w:hAnsi="Times New Roman"/>
                <w:sz w:val="24"/>
                <w:lang w:val="bg-BG"/>
              </w:rPr>
              <w:t xml:space="preserve">т регионални външни оценявания, </w:t>
            </w:r>
            <w:r w:rsidRPr="00C73607">
              <w:rPr>
                <w:rFonts w:ascii="Times New Roman" w:hAnsi="Times New Roman"/>
                <w:sz w:val="24"/>
                <w:lang w:val="bg-BG"/>
              </w:rPr>
              <w:t>национални външни оценявания, международни изследвания.</w:t>
            </w:r>
          </w:p>
          <w:p w14:paraId="6C3F4127" w14:textId="2FC40868" w:rsidR="00C760F0" w:rsidRPr="00C73607" w:rsidRDefault="00C760F0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483DA4" w:rsidRPr="00C73607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C73607" w:rsidRDefault="00C760F0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3AFBC1A9" w:rsidR="00C760F0" w:rsidRPr="00C73607" w:rsidRDefault="00C760F0" w:rsidP="00C833A7">
            <w:pPr>
              <w:rPr>
                <w:rFonts w:ascii="Times New Roman" w:hAnsi="Times New Roman"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D23AF7" w:rsidRPr="00F26012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D23AF7" w:rsidRPr="00C73607" w:rsidRDefault="00D23AF7" w:rsidP="00D23AF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94E840" w14:textId="5A41CDE7" w:rsidR="002D78C7" w:rsidRDefault="006A3EEB" w:rsidP="006A3EE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6A3EEB">
              <w:rPr>
                <w:rFonts w:ascii="Times New Roman" w:hAnsi="Times New Roman"/>
                <w:sz w:val="24"/>
                <w:lang w:val="en-US"/>
              </w:rPr>
              <w:t>SOI</w:t>
            </w:r>
            <w:r w:rsidRPr="00E63E39">
              <w:rPr>
                <w:rFonts w:ascii="Times New Roman" w:hAnsi="Times New Roman"/>
                <w:sz w:val="24"/>
                <w:lang w:val="bg-BG"/>
              </w:rPr>
              <w:t xml:space="preserve"> 2.2 Брой училища, въвели методически планове за действие за развитие на ключови компетентности</w:t>
            </w:r>
            <w:r w:rsidR="00F26012">
              <w:rPr>
                <w:rFonts w:ascii="Times New Roman" w:hAnsi="Times New Roman"/>
                <w:sz w:val="24"/>
                <w:lang w:val="bg-BG"/>
              </w:rPr>
              <w:t>;</w:t>
            </w:r>
            <w:bookmarkStart w:id="2" w:name="_GoBack"/>
            <w:bookmarkEnd w:id="2"/>
          </w:p>
          <w:p w14:paraId="2A10C2DC" w14:textId="4B1E0399" w:rsidR="006A3EEB" w:rsidRPr="00C73607" w:rsidRDefault="006A3EEB" w:rsidP="006A3EE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6A3EEB">
              <w:rPr>
                <w:rFonts w:ascii="Times New Roman" w:hAnsi="Times New Roman"/>
                <w:sz w:val="24"/>
                <w:lang w:val="bg-BG"/>
              </w:rPr>
              <w:t>SRI 2.2  Дял на училищата, които изпълняват методически планове за действие с разширена  група ключови компетентности 2 години след въвеждането им</w:t>
            </w:r>
          </w:p>
        </w:tc>
      </w:tr>
      <w:bookmarkEnd w:id="1"/>
    </w:tbl>
    <w:p w14:paraId="7B34AAC0" w14:textId="2E87893A" w:rsidR="00625D8D" w:rsidRPr="00235915" w:rsidRDefault="00625D8D" w:rsidP="00235915">
      <w:pPr>
        <w:rPr>
          <w:rFonts w:ascii="Times New Roman" w:hAnsi="Times New Roman"/>
          <w:sz w:val="24"/>
          <w:lang w:val="bg-BG"/>
        </w:rPr>
      </w:pPr>
    </w:p>
    <w:sectPr w:rsidR="00625D8D" w:rsidRPr="00235915" w:rsidSect="004410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412B4" w16cex:dateUtc="2021-02-15T02:20:00Z"/>
  <w16cex:commentExtensible w16cex:durableId="23D42011" w16cex:dateUtc="2021-02-15T03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1F1E2" w14:textId="77777777" w:rsidR="00E35306" w:rsidRDefault="00E35306" w:rsidP="00095211">
      <w:r>
        <w:separator/>
      </w:r>
    </w:p>
  </w:endnote>
  <w:endnote w:type="continuationSeparator" w:id="0">
    <w:p w14:paraId="07132C05" w14:textId="77777777" w:rsidR="00E35306" w:rsidRDefault="00E35306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E0FE3" w14:textId="77777777" w:rsidR="00DE0609" w:rsidRDefault="00DE06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34113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FFF27" w14:textId="1B76B3C8" w:rsidR="00DE0609" w:rsidRDefault="00DE06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60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82A7B2" w14:textId="77777777" w:rsidR="00DE0609" w:rsidRDefault="00DE06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69A72" w14:textId="77777777" w:rsidR="00DE0609" w:rsidRDefault="00DE06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5DB64" w14:textId="77777777" w:rsidR="00E35306" w:rsidRDefault="00E35306" w:rsidP="00095211">
      <w:r>
        <w:separator/>
      </w:r>
    </w:p>
  </w:footnote>
  <w:footnote w:type="continuationSeparator" w:id="0">
    <w:p w14:paraId="5B481BAA" w14:textId="77777777" w:rsidR="00E35306" w:rsidRDefault="00E35306" w:rsidP="0009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FE318" w14:textId="77777777" w:rsidR="00DE0609" w:rsidRDefault="00DE06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35DF4" w14:textId="77777777" w:rsidR="00DE0609" w:rsidRDefault="00DE06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532F1" w14:textId="77777777" w:rsidR="00DE0609" w:rsidRDefault="00DE06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92E764E"/>
    <w:multiLevelType w:val="hybridMultilevel"/>
    <w:tmpl w:val="9E64D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211"/>
    <w:rsid w:val="0001648A"/>
    <w:rsid w:val="000174B0"/>
    <w:rsid w:val="000209A2"/>
    <w:rsid w:val="00024021"/>
    <w:rsid w:val="0004298F"/>
    <w:rsid w:val="0004429A"/>
    <w:rsid w:val="0007725F"/>
    <w:rsid w:val="0008056D"/>
    <w:rsid w:val="0008271E"/>
    <w:rsid w:val="00095211"/>
    <w:rsid w:val="000A7532"/>
    <w:rsid w:val="000B1133"/>
    <w:rsid w:val="000B3512"/>
    <w:rsid w:val="000C0915"/>
    <w:rsid w:val="000C1858"/>
    <w:rsid w:val="000C42A8"/>
    <w:rsid w:val="000C7EBE"/>
    <w:rsid w:val="000D53CD"/>
    <w:rsid w:val="00101074"/>
    <w:rsid w:val="00111760"/>
    <w:rsid w:val="00112029"/>
    <w:rsid w:val="00114D3D"/>
    <w:rsid w:val="00124BE9"/>
    <w:rsid w:val="00167763"/>
    <w:rsid w:val="0018194A"/>
    <w:rsid w:val="001825DA"/>
    <w:rsid w:val="00182C99"/>
    <w:rsid w:val="00185AC9"/>
    <w:rsid w:val="0018736D"/>
    <w:rsid w:val="00196B68"/>
    <w:rsid w:val="001C0E3F"/>
    <w:rsid w:val="001D5E9D"/>
    <w:rsid w:val="001E6977"/>
    <w:rsid w:val="001F0E26"/>
    <w:rsid w:val="001F351B"/>
    <w:rsid w:val="0021229A"/>
    <w:rsid w:val="00213B36"/>
    <w:rsid w:val="00225AFD"/>
    <w:rsid w:val="0023342D"/>
    <w:rsid w:val="00235915"/>
    <w:rsid w:val="0026574B"/>
    <w:rsid w:val="002658A7"/>
    <w:rsid w:val="0027033D"/>
    <w:rsid w:val="0028282C"/>
    <w:rsid w:val="002A0367"/>
    <w:rsid w:val="002A462A"/>
    <w:rsid w:val="002A69B5"/>
    <w:rsid w:val="002D78C7"/>
    <w:rsid w:val="002F3CBF"/>
    <w:rsid w:val="002F5A08"/>
    <w:rsid w:val="00312C44"/>
    <w:rsid w:val="0031345D"/>
    <w:rsid w:val="00324BD7"/>
    <w:rsid w:val="003251F6"/>
    <w:rsid w:val="00345B60"/>
    <w:rsid w:val="00360F50"/>
    <w:rsid w:val="0036326B"/>
    <w:rsid w:val="00364422"/>
    <w:rsid w:val="00367E13"/>
    <w:rsid w:val="00380610"/>
    <w:rsid w:val="00383A42"/>
    <w:rsid w:val="00395BE9"/>
    <w:rsid w:val="003B68E6"/>
    <w:rsid w:val="003C5713"/>
    <w:rsid w:val="003D5106"/>
    <w:rsid w:val="003D670A"/>
    <w:rsid w:val="003D7817"/>
    <w:rsid w:val="003E7198"/>
    <w:rsid w:val="003E793B"/>
    <w:rsid w:val="003F3075"/>
    <w:rsid w:val="003F44FA"/>
    <w:rsid w:val="00423345"/>
    <w:rsid w:val="00423881"/>
    <w:rsid w:val="00432031"/>
    <w:rsid w:val="004355C7"/>
    <w:rsid w:val="0044106D"/>
    <w:rsid w:val="00450A40"/>
    <w:rsid w:val="00470989"/>
    <w:rsid w:val="00483DA4"/>
    <w:rsid w:val="004946F0"/>
    <w:rsid w:val="004A080A"/>
    <w:rsid w:val="004B3291"/>
    <w:rsid w:val="004C5679"/>
    <w:rsid w:val="004D5B5D"/>
    <w:rsid w:val="004E1099"/>
    <w:rsid w:val="004E167E"/>
    <w:rsid w:val="004F26F5"/>
    <w:rsid w:val="004F2C65"/>
    <w:rsid w:val="004F3C50"/>
    <w:rsid w:val="0050146E"/>
    <w:rsid w:val="005017A0"/>
    <w:rsid w:val="005024B7"/>
    <w:rsid w:val="00507520"/>
    <w:rsid w:val="00513F16"/>
    <w:rsid w:val="005142EA"/>
    <w:rsid w:val="00553F6F"/>
    <w:rsid w:val="005654E7"/>
    <w:rsid w:val="00567ECE"/>
    <w:rsid w:val="00583567"/>
    <w:rsid w:val="00583733"/>
    <w:rsid w:val="005A3389"/>
    <w:rsid w:val="005C71B0"/>
    <w:rsid w:val="005D3350"/>
    <w:rsid w:val="0061460B"/>
    <w:rsid w:val="00624B46"/>
    <w:rsid w:val="006257A0"/>
    <w:rsid w:val="00625D8D"/>
    <w:rsid w:val="00627359"/>
    <w:rsid w:val="00627FE9"/>
    <w:rsid w:val="00636F3E"/>
    <w:rsid w:val="006372D6"/>
    <w:rsid w:val="006534AA"/>
    <w:rsid w:val="006578CB"/>
    <w:rsid w:val="00661D33"/>
    <w:rsid w:val="00667A9B"/>
    <w:rsid w:val="0067398A"/>
    <w:rsid w:val="00692891"/>
    <w:rsid w:val="006A3EEB"/>
    <w:rsid w:val="006B6173"/>
    <w:rsid w:val="006B6BF8"/>
    <w:rsid w:val="006F13F4"/>
    <w:rsid w:val="006F5C4A"/>
    <w:rsid w:val="00710B67"/>
    <w:rsid w:val="007123AD"/>
    <w:rsid w:val="00753513"/>
    <w:rsid w:val="00754625"/>
    <w:rsid w:val="00766043"/>
    <w:rsid w:val="00774AC6"/>
    <w:rsid w:val="00782F03"/>
    <w:rsid w:val="007939C4"/>
    <w:rsid w:val="007B19F3"/>
    <w:rsid w:val="007C12EA"/>
    <w:rsid w:val="0080338A"/>
    <w:rsid w:val="00817B81"/>
    <w:rsid w:val="00836D97"/>
    <w:rsid w:val="00844052"/>
    <w:rsid w:val="00873BE9"/>
    <w:rsid w:val="008A4202"/>
    <w:rsid w:val="008C4CC5"/>
    <w:rsid w:val="008D073F"/>
    <w:rsid w:val="008E56C0"/>
    <w:rsid w:val="008F7487"/>
    <w:rsid w:val="00901E6A"/>
    <w:rsid w:val="00902655"/>
    <w:rsid w:val="00906C98"/>
    <w:rsid w:val="00923D17"/>
    <w:rsid w:val="0092446D"/>
    <w:rsid w:val="0092460D"/>
    <w:rsid w:val="00931D75"/>
    <w:rsid w:val="0093697B"/>
    <w:rsid w:val="00942E86"/>
    <w:rsid w:val="009467F0"/>
    <w:rsid w:val="00953B03"/>
    <w:rsid w:val="0095412F"/>
    <w:rsid w:val="00971A73"/>
    <w:rsid w:val="00974313"/>
    <w:rsid w:val="00990D61"/>
    <w:rsid w:val="00990E33"/>
    <w:rsid w:val="009A4A0A"/>
    <w:rsid w:val="009A7599"/>
    <w:rsid w:val="009C3F13"/>
    <w:rsid w:val="009C5DC4"/>
    <w:rsid w:val="009D1C96"/>
    <w:rsid w:val="009D20C2"/>
    <w:rsid w:val="009D49F1"/>
    <w:rsid w:val="009E438B"/>
    <w:rsid w:val="009F2AB5"/>
    <w:rsid w:val="009F715A"/>
    <w:rsid w:val="00A0071E"/>
    <w:rsid w:val="00A10524"/>
    <w:rsid w:val="00A20963"/>
    <w:rsid w:val="00A24372"/>
    <w:rsid w:val="00A3332B"/>
    <w:rsid w:val="00A42086"/>
    <w:rsid w:val="00A741B8"/>
    <w:rsid w:val="00A82056"/>
    <w:rsid w:val="00AA3204"/>
    <w:rsid w:val="00AA7193"/>
    <w:rsid w:val="00AB0966"/>
    <w:rsid w:val="00AB4595"/>
    <w:rsid w:val="00AB7F9A"/>
    <w:rsid w:val="00AD3F4B"/>
    <w:rsid w:val="00AE277D"/>
    <w:rsid w:val="00B130CC"/>
    <w:rsid w:val="00B305C4"/>
    <w:rsid w:val="00B33DF1"/>
    <w:rsid w:val="00B556F3"/>
    <w:rsid w:val="00B65BD3"/>
    <w:rsid w:val="00B6635E"/>
    <w:rsid w:val="00B72EB7"/>
    <w:rsid w:val="00B77544"/>
    <w:rsid w:val="00B86961"/>
    <w:rsid w:val="00B905ED"/>
    <w:rsid w:val="00B90903"/>
    <w:rsid w:val="00BB5FDF"/>
    <w:rsid w:val="00BC5543"/>
    <w:rsid w:val="00BC6849"/>
    <w:rsid w:val="00BD278C"/>
    <w:rsid w:val="00BF5A94"/>
    <w:rsid w:val="00C213E6"/>
    <w:rsid w:val="00C3095E"/>
    <w:rsid w:val="00C34D64"/>
    <w:rsid w:val="00C40475"/>
    <w:rsid w:val="00C4060D"/>
    <w:rsid w:val="00C415D6"/>
    <w:rsid w:val="00C52332"/>
    <w:rsid w:val="00C5576E"/>
    <w:rsid w:val="00C72708"/>
    <w:rsid w:val="00C73607"/>
    <w:rsid w:val="00C7457A"/>
    <w:rsid w:val="00C760F0"/>
    <w:rsid w:val="00C833A7"/>
    <w:rsid w:val="00C90CC9"/>
    <w:rsid w:val="00CA26DD"/>
    <w:rsid w:val="00CC01BC"/>
    <w:rsid w:val="00CD79EF"/>
    <w:rsid w:val="00CE1094"/>
    <w:rsid w:val="00CE72FD"/>
    <w:rsid w:val="00CF3D2A"/>
    <w:rsid w:val="00D010F9"/>
    <w:rsid w:val="00D06AE5"/>
    <w:rsid w:val="00D13825"/>
    <w:rsid w:val="00D14766"/>
    <w:rsid w:val="00D171F7"/>
    <w:rsid w:val="00D23AF7"/>
    <w:rsid w:val="00D2481F"/>
    <w:rsid w:val="00D27E2F"/>
    <w:rsid w:val="00D36D59"/>
    <w:rsid w:val="00D518D7"/>
    <w:rsid w:val="00D527ED"/>
    <w:rsid w:val="00D52BE7"/>
    <w:rsid w:val="00D54747"/>
    <w:rsid w:val="00D72B57"/>
    <w:rsid w:val="00D82419"/>
    <w:rsid w:val="00D87DF9"/>
    <w:rsid w:val="00DA302A"/>
    <w:rsid w:val="00DB2C0F"/>
    <w:rsid w:val="00DD17AE"/>
    <w:rsid w:val="00DE0609"/>
    <w:rsid w:val="00DE48EB"/>
    <w:rsid w:val="00DF53AC"/>
    <w:rsid w:val="00E14694"/>
    <w:rsid w:val="00E35306"/>
    <w:rsid w:val="00E36775"/>
    <w:rsid w:val="00E40D3D"/>
    <w:rsid w:val="00E63E39"/>
    <w:rsid w:val="00E7036C"/>
    <w:rsid w:val="00E7366F"/>
    <w:rsid w:val="00E77176"/>
    <w:rsid w:val="00E82D17"/>
    <w:rsid w:val="00EB5B99"/>
    <w:rsid w:val="00EC24B0"/>
    <w:rsid w:val="00ED3839"/>
    <w:rsid w:val="00ED69A2"/>
    <w:rsid w:val="00EE49E3"/>
    <w:rsid w:val="00EE4BF7"/>
    <w:rsid w:val="00EF005E"/>
    <w:rsid w:val="00EF4D3D"/>
    <w:rsid w:val="00F15D1E"/>
    <w:rsid w:val="00F218E8"/>
    <w:rsid w:val="00F26012"/>
    <w:rsid w:val="00F377C4"/>
    <w:rsid w:val="00F41214"/>
    <w:rsid w:val="00F41AE0"/>
    <w:rsid w:val="00F42152"/>
    <w:rsid w:val="00F626B3"/>
    <w:rsid w:val="00F86FCB"/>
    <w:rsid w:val="00F90815"/>
    <w:rsid w:val="00F922E9"/>
    <w:rsid w:val="00F94375"/>
    <w:rsid w:val="00F94DA0"/>
    <w:rsid w:val="00FB20A7"/>
    <w:rsid w:val="00FC4306"/>
    <w:rsid w:val="00FD0695"/>
    <w:rsid w:val="00FE2421"/>
    <w:rsid w:val="00FE7BE4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06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60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E06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60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53E2D-8F57-416E-8673-D842EC47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60</cp:revision>
  <dcterms:created xsi:type="dcterms:W3CDTF">2021-02-16T14:23:00Z</dcterms:created>
  <dcterms:modified xsi:type="dcterms:W3CDTF">2022-02-15T11:31:00Z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